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ascii="仿宋" w:hAnsi="仿宋"/>
          <w:b/>
          <w:sz w:val="32"/>
          <w:szCs w:val="32"/>
        </w:rPr>
      </w:pPr>
    </w:p>
    <w:p>
      <w:pPr>
        <w:snapToGrid w:val="0"/>
        <w:spacing w:line="360" w:lineRule="auto"/>
        <w:jc w:val="both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 w:eastAsia="宋体"/>
          <w:b/>
          <w:sz w:val="32"/>
          <w:szCs w:val="32"/>
        </w:rPr>
        <w:t>致：澳门城市大学</w:t>
      </w:r>
      <w:r>
        <w:rPr>
          <w:rFonts w:hint="eastAsia" w:ascii="PMingLiU" w:hAnsi="PMingLiU" w:eastAsia="宋体"/>
          <w:b/>
          <w:sz w:val="32"/>
          <w:szCs w:val="32"/>
        </w:rPr>
        <w:t>研究生院</w:t>
      </w:r>
      <w:r>
        <w:rPr>
          <w:rFonts w:ascii="仿宋" w:hAnsi="仿宋" w:eastAsia="宋体"/>
          <w:b/>
          <w:sz w:val="32"/>
          <w:szCs w:val="32"/>
        </w:rPr>
        <w:t>/</w:t>
      </w:r>
      <w:r>
        <w:rPr>
          <w:rFonts w:hint="eastAsia" w:ascii="仿宋" w:hAnsi="仿宋" w:eastAsia="宋体"/>
          <w:b/>
          <w:sz w:val="32"/>
          <w:szCs w:val="32"/>
        </w:rPr>
        <w:t>招生事务处</w:t>
      </w:r>
    </w:p>
    <w:p>
      <w:pPr>
        <w:snapToGrid w:val="0"/>
        <w:spacing w:line="360" w:lineRule="auto"/>
        <w:ind w:firstLine="480"/>
        <w:jc w:val="both"/>
        <w:rPr>
          <w:rFonts w:ascii="仿宋" w:hAnsi="仿宋"/>
        </w:rPr>
      </w:pPr>
      <w:r>
        <w:rPr>
          <w:rFonts w:hint="eastAsia" w:ascii="仿宋" w:hAnsi="仿宋" w:eastAsia="宋体"/>
        </w:rPr>
        <w:t>根据贵校「</w:t>
      </w:r>
      <w:r>
        <w:rPr>
          <w:rFonts w:hint="eastAsia" w:ascii="PMingLiU" w:hAnsi="PMingLiU" w:eastAsia="宋体"/>
        </w:rPr>
        <w:t>2020-2021学年硕士研究生保荐入学办法</w:t>
      </w:r>
      <w:r>
        <w:rPr>
          <w:rFonts w:hint="eastAsia" w:ascii="仿宋" w:hAnsi="仿宋" w:eastAsia="宋体"/>
        </w:rPr>
        <w:t>」，</w:t>
      </w:r>
      <w:r>
        <w:rPr>
          <w:rFonts w:hint="eastAsia" w:ascii="仿宋" w:hAnsi="仿宋" w:eastAsia="宋体"/>
        </w:rPr>
        <w:t>谨向贵校保荐下列学生，并附上其学业成绩单原件及</w:t>
      </w:r>
      <w:r>
        <w:rPr>
          <w:rFonts w:ascii="仿宋" w:hAnsi="仿宋" w:eastAsia="宋体"/>
        </w:rPr>
        <w:t>/</w:t>
      </w:r>
      <w:r>
        <w:rPr>
          <w:rFonts w:hint="eastAsia" w:ascii="仿宋" w:hAnsi="仿宋" w:eastAsia="宋体"/>
        </w:rPr>
        <w:t>或研究生入学考试成绩，以及相关证明材料。</w:t>
      </w:r>
    </w:p>
    <w:p>
      <w:pPr>
        <w:snapToGrid w:val="0"/>
        <w:spacing w:line="360" w:lineRule="auto"/>
        <w:jc w:val="both"/>
        <w:rPr>
          <w:rFonts w:ascii="仿宋" w:hAnsi="仿宋"/>
        </w:rPr>
      </w:pPr>
    </w:p>
    <w:p>
      <w:pPr>
        <w:snapToGrid w:val="0"/>
        <w:spacing w:line="360" w:lineRule="auto"/>
        <w:jc w:val="both"/>
        <w:rPr>
          <w:rFonts w:ascii="仿宋" w:hAnsi="仿宋" w:eastAsia="仿宋"/>
        </w:rPr>
      </w:pPr>
      <w:r>
        <w:rPr>
          <w:rFonts w:hint="eastAsia" w:ascii="仿宋" w:hAnsi="仿宋" w:eastAsia="宋体"/>
        </w:rPr>
        <w:t>学生名单详列如下</w:t>
      </w:r>
      <w:r>
        <w:rPr>
          <w:rFonts w:ascii="仿宋" w:hAnsi="仿宋" w:eastAsia="宋体"/>
        </w:rPr>
        <w:t>:</w:t>
      </w:r>
    </w:p>
    <w:p>
      <w:pPr>
        <w:snapToGrid w:val="0"/>
        <w:spacing w:line="360" w:lineRule="auto"/>
        <w:jc w:val="both"/>
        <w:rPr>
          <w:rFonts w:ascii="仿宋" w:hAnsi="仿宋" w:eastAsia="仿宋"/>
        </w:rPr>
      </w:pPr>
      <w:r>
        <w:rPr>
          <w:rFonts w:hint="eastAsia" w:ascii="仿宋" w:hAnsi="仿宋" w:eastAsia="宋体"/>
        </w:rPr>
        <w:t>保荐</w:t>
      </w:r>
      <w:r>
        <w:rPr>
          <w:rFonts w:hint="eastAsia" w:ascii="仿宋" w:hAnsi="仿宋" w:eastAsia="宋体"/>
          <w:u w:val="single"/>
        </w:rPr>
        <w:t>硕士研究生</w:t>
      </w:r>
      <w:r>
        <w:rPr>
          <w:rFonts w:hint="eastAsia" w:ascii="仿宋" w:hAnsi="仿宋" w:eastAsia="宋体"/>
        </w:rPr>
        <w:t>专业课程名称（请勾选，不同专业课程请分别填写不同表格）：</w:t>
      </w:r>
    </w:p>
    <w:p>
      <w:pPr>
        <w:snapToGrid w:val="0"/>
        <w:spacing w:line="360" w:lineRule="auto"/>
        <w:jc w:val="both"/>
        <w:rPr>
          <w:rFonts w:ascii="PMingLiU" w:hAnsi="PMingLiU"/>
        </w:rPr>
      </w:pPr>
      <w:sdt>
        <w:sdtPr>
          <w:rPr>
            <w:rFonts w:hint="eastAsia" w:ascii="PMingLiU" w:hAnsi="PMingLiU"/>
          </w:rPr>
          <w:id w:val="153577255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工商管理</w:t>
      </w:r>
      <w:r>
        <w:rPr>
          <w:rFonts w:ascii="PMingLiU" w:hAnsi="PMingLiU"/>
        </w:rPr>
        <w:t xml:space="preserve">   </w:t>
      </w:r>
      <w:r>
        <w:rPr>
          <w:rFonts w:hint="eastAsia"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-15677251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金融</w:t>
      </w:r>
      <w:r>
        <w:rPr>
          <w:rFonts w:hint="eastAsia" w:ascii="PMingLiU" w:hAnsi="PMingLiU" w:eastAsia="宋体"/>
          <w:lang w:eastAsia="zh-CN"/>
        </w:rPr>
        <w:t>学</w:t>
      </w:r>
      <w:r>
        <w:rPr>
          <w:rFonts w:hint="eastAsia" w:ascii="PMingLiU" w:hAnsi="PMingLiU"/>
        </w:rPr>
        <w:t xml:space="preserve">    </w:t>
      </w:r>
      <w:r>
        <w:rPr>
          <w:rFonts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55019541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 w:eastAsia="宋体"/>
          <w:lang w:eastAsia="zh-CN"/>
        </w:rPr>
        <w:t>应</w:t>
      </w:r>
      <w:r>
        <w:rPr>
          <w:rFonts w:hint="eastAsia" w:ascii="PMingLiU" w:hAnsi="PMingLiU"/>
        </w:rPr>
        <w:t>用心理</w:t>
      </w:r>
      <w:r>
        <w:rPr>
          <w:rFonts w:hint="eastAsia" w:ascii="PMingLiU" w:hAnsi="PMingLiU" w:eastAsia="宋体"/>
          <w:lang w:eastAsia="zh-CN"/>
        </w:rPr>
        <w:t>学</w:t>
      </w:r>
      <w:r>
        <w:rPr>
          <w:rFonts w:ascii="PMingLiU" w:hAnsi="PMingLiU"/>
        </w:rPr>
        <w:t xml:space="preserve">   </w:t>
      </w:r>
      <w:r>
        <w:rPr>
          <w:rFonts w:hint="eastAsia" w:ascii="PMingLiU" w:hAnsi="PMingLiU" w:eastAsiaTheme="minorEastAsia"/>
        </w:rPr>
        <w:t xml:space="preserve">    </w:t>
      </w:r>
      <w:r>
        <w:rPr>
          <w:rFonts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-54197782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hint="eastAsia" w:ascii="PMingLiU" w:hAnsi="PMingLiU" w:eastAsia="宋体"/>
          <w:lang w:eastAsia="zh-CN"/>
        </w:rPr>
        <w:t>国际</w:t>
      </w:r>
      <w:r>
        <w:rPr>
          <w:rFonts w:hint="eastAsia" w:ascii="PMingLiU" w:hAnsi="PMingLiU"/>
        </w:rPr>
        <w:t>款待</w:t>
      </w:r>
      <w:r>
        <w:rPr>
          <w:rFonts w:hint="eastAsia" w:ascii="PMingLiU" w:hAnsi="PMingLiU" w:eastAsia="宋体"/>
          <w:lang w:eastAsia="zh-CN"/>
        </w:rPr>
        <w:t>与</w:t>
      </w:r>
      <w:r>
        <w:rPr>
          <w:rFonts w:hint="eastAsia" w:ascii="PMingLiU" w:hAnsi="PMingLiU"/>
        </w:rPr>
        <w:t>旅游</w:t>
      </w:r>
      <w:r>
        <w:rPr>
          <w:rFonts w:hint="eastAsia" w:ascii="PMingLiU" w:hAnsi="PMingLiU" w:eastAsia="宋体"/>
          <w:lang w:eastAsia="zh-CN"/>
        </w:rPr>
        <w:t>业</w:t>
      </w:r>
      <w:r>
        <w:rPr>
          <w:rFonts w:hint="eastAsia" w:ascii="PMingLiU" w:hAnsi="PMingLiU"/>
        </w:rPr>
        <w:t>管理（中文）</w:t>
      </w:r>
      <w:r>
        <w:rPr>
          <w:rFonts w:ascii="PMingLiU" w:hAnsi="PMingLiU"/>
        </w:rPr>
        <w:t xml:space="preserve"> </w:t>
      </w:r>
    </w:p>
    <w:p>
      <w:pPr>
        <w:snapToGrid w:val="0"/>
        <w:spacing w:line="360" w:lineRule="auto"/>
        <w:jc w:val="both"/>
        <w:rPr>
          <w:rFonts w:hint="eastAsia" w:ascii="PMingLiU" w:hAnsi="PMingLiU" w:eastAsiaTheme="minorEastAsia"/>
        </w:rPr>
      </w:pPr>
      <w:sdt>
        <w:sdtPr>
          <w:rPr>
            <w:rFonts w:hint="eastAsia" w:ascii="PMingLiU" w:hAnsi="PMingLiU"/>
          </w:rPr>
          <w:id w:val="65634908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ascii="PMingLiU" w:hAnsi="PMingLiU"/>
        </w:rPr>
        <w:t>文化</w:t>
      </w:r>
      <w:r>
        <w:rPr>
          <w:rFonts w:hint="eastAsia" w:ascii="PMingLiU" w:hAnsi="PMingLiU" w:eastAsia="宋体"/>
          <w:lang w:eastAsia="zh-CN"/>
        </w:rPr>
        <w:t>产业</w:t>
      </w:r>
      <w:r>
        <w:rPr>
          <w:rFonts w:ascii="PMingLiU" w:hAnsi="PMingLiU"/>
        </w:rPr>
        <w:t xml:space="preserve">    </w:t>
      </w:r>
      <w:sdt>
        <w:sdtPr>
          <w:rPr>
            <w:rFonts w:hint="eastAsia" w:ascii="PMingLiU" w:hAnsi="PMingLiU"/>
          </w:rPr>
          <w:id w:val="-925032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hint="eastAsia" w:ascii="PMingLiU" w:hAnsi="PMingLiU"/>
        </w:rPr>
        <w:t>教育</w:t>
      </w:r>
      <w:r>
        <w:rPr>
          <w:rFonts w:hint="eastAsia" w:ascii="PMingLiU" w:hAnsi="PMingLiU" w:eastAsia="宋体"/>
          <w:lang w:eastAsia="zh-CN"/>
        </w:rPr>
        <w:t>学</w:t>
      </w:r>
      <w:r>
        <w:rPr>
          <w:rFonts w:hint="eastAsia"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  </w:t>
      </w:r>
      <w:r>
        <w:rPr>
          <w:rFonts w:hint="eastAsia"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129640557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城市</w:t>
      </w:r>
      <w:r>
        <w:rPr>
          <w:rFonts w:hint="eastAsia" w:ascii="PMingLiU" w:hAnsi="PMingLiU" w:eastAsia="宋体"/>
          <w:lang w:eastAsia="zh-CN"/>
        </w:rPr>
        <w:t>规划与设计</w:t>
      </w:r>
      <w:r>
        <w:rPr>
          <w:rFonts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 </w:t>
      </w:r>
      <w:r>
        <w:rPr>
          <w:rFonts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-178525741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hint="eastAsia" w:ascii="PMingLiU" w:hAnsi="PMingLiU" w:eastAsia="宋体"/>
          <w:lang w:eastAsia="zh-CN"/>
        </w:rPr>
        <w:t>国际</w:t>
      </w:r>
      <w:r>
        <w:rPr>
          <w:rFonts w:hint="eastAsia" w:ascii="PMingLiU" w:hAnsi="PMingLiU"/>
        </w:rPr>
        <w:t>款待</w:t>
      </w:r>
      <w:r>
        <w:rPr>
          <w:rFonts w:hint="eastAsia" w:ascii="PMingLiU" w:hAnsi="PMingLiU" w:eastAsia="宋体"/>
          <w:lang w:eastAsia="zh-CN"/>
        </w:rPr>
        <w:t>与</w:t>
      </w:r>
      <w:r>
        <w:rPr>
          <w:rFonts w:hint="eastAsia" w:ascii="PMingLiU" w:hAnsi="PMingLiU"/>
        </w:rPr>
        <w:t>旅游</w:t>
      </w:r>
      <w:r>
        <w:rPr>
          <w:rFonts w:hint="eastAsia" w:ascii="PMingLiU" w:hAnsi="PMingLiU" w:eastAsia="宋体"/>
          <w:lang w:eastAsia="zh-CN"/>
        </w:rPr>
        <w:t>业</w:t>
      </w:r>
      <w:r>
        <w:rPr>
          <w:rFonts w:hint="eastAsia" w:ascii="PMingLiU" w:hAnsi="PMingLiU"/>
        </w:rPr>
        <w:t>管理（英文）</w:t>
      </w:r>
      <w:r>
        <w:rPr>
          <w:rFonts w:ascii="PMingLiU" w:hAnsi="PMingLiU"/>
        </w:rPr>
        <w:t xml:space="preserve"> </w:t>
      </w:r>
      <w:bookmarkStart w:id="0" w:name="_GoBack"/>
      <w:bookmarkEnd w:id="0"/>
      <w:r>
        <w:rPr>
          <w:rFonts w:ascii="PMingLiU" w:hAnsi="PMingLiU"/>
        </w:rPr>
        <w:t xml:space="preserve"> </w:t>
      </w:r>
    </w:p>
    <w:p>
      <w:pPr>
        <w:snapToGrid w:val="0"/>
        <w:spacing w:line="360" w:lineRule="auto"/>
        <w:jc w:val="both"/>
        <w:rPr>
          <w:rFonts w:hint="eastAsia" w:ascii="PMingLiU" w:hAnsi="PMingLiU" w:eastAsia="宋体"/>
          <w:lang w:eastAsia="zh-CN"/>
        </w:rPr>
      </w:pPr>
      <w:sdt>
        <w:sdtPr>
          <w:rPr>
            <w:rFonts w:hint="eastAsia" w:ascii="PMingLiU" w:hAnsi="PMingLiU"/>
          </w:rPr>
          <w:id w:val="192822983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 w:eastAsia="宋体"/>
          <w:lang w:eastAsia="zh-CN"/>
        </w:rPr>
        <w:t>国际</w:t>
      </w:r>
      <w:r>
        <w:rPr>
          <w:rFonts w:hint="eastAsia" w:ascii="PMingLiU" w:hAnsi="PMingLiU"/>
        </w:rPr>
        <w:t>酒店管理（中文）</w:t>
      </w:r>
      <w:r>
        <w:rPr>
          <w:rFonts w:hint="eastAsia" w:ascii="PMingLiU" w:hAnsi="PMingLiU" w:eastAsiaTheme="minorEastAsia"/>
        </w:rPr>
        <w:t xml:space="preserve">     </w:t>
      </w:r>
      <w:sdt>
        <w:sdtPr>
          <w:rPr>
            <w:rFonts w:hint="eastAsia" w:ascii="PMingLiU" w:hAnsi="PMingLiU"/>
          </w:rPr>
          <w:id w:val="8967583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hint="eastAsia" w:ascii="PMingLiU" w:hAnsi="PMingLiU" w:eastAsia="宋体"/>
          <w:lang w:eastAsia="zh-CN"/>
        </w:rPr>
        <w:t>国际</w:t>
      </w:r>
      <w:r>
        <w:rPr>
          <w:rFonts w:hint="eastAsia" w:ascii="PMingLiU" w:hAnsi="PMingLiU"/>
        </w:rPr>
        <w:t>酒店管理（英文）</w:t>
      </w:r>
      <w:r>
        <w:rPr>
          <w:rFonts w:hint="eastAsia" w:ascii="PMingLiU" w:hAnsi="PMingLiU" w:eastAsiaTheme="minorEastAsia"/>
        </w:rPr>
        <w:t xml:space="preserve">  </w:t>
      </w:r>
      <w:r>
        <w:rPr>
          <w:rFonts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-51708090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hint="eastAsia" w:ascii="PMingLiU" w:hAnsi="PMingLiU" w:eastAsia="宋体"/>
          <w:lang w:eastAsia="zh-CN"/>
        </w:rPr>
        <w:t>艺术学</w:t>
      </w:r>
      <w:r>
        <w:rPr>
          <w:rFonts w:hint="eastAsia"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 </w:t>
      </w:r>
      <w:r>
        <w:rPr>
          <w:rFonts w:hint="eastAsia"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11194965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 w:eastAsia="宋体"/>
          <w:lang w:eastAsia="zh-CN"/>
        </w:rPr>
        <w:t>设计学</w:t>
      </w:r>
    </w:p>
    <w:p>
      <w:pPr>
        <w:snapToGrid w:val="0"/>
        <w:spacing w:line="360" w:lineRule="auto"/>
        <w:jc w:val="both"/>
        <w:rPr>
          <w:rFonts w:ascii="PMingLiU" w:hAnsi="PMingLiU"/>
        </w:rPr>
      </w:pPr>
      <w:sdt>
        <w:sdtPr>
          <w:rPr>
            <w:rFonts w:hint="eastAsia" w:ascii="PMingLiU" w:hAnsi="PMingLiU"/>
          </w:rPr>
          <w:id w:val="-115837511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葡</w:t>
      </w:r>
      <w:r>
        <w:rPr>
          <w:rFonts w:hint="eastAsia" w:ascii="PMingLiU" w:hAnsi="PMingLiU" w:eastAsia="宋体"/>
          <w:lang w:eastAsia="zh-CN"/>
        </w:rPr>
        <w:t>语国</w:t>
      </w:r>
      <w:r>
        <w:rPr>
          <w:rFonts w:hint="eastAsia" w:ascii="PMingLiU" w:hAnsi="PMingLiU"/>
        </w:rPr>
        <w:t>家研究</w:t>
      </w:r>
      <w:r>
        <w:rPr>
          <w:rFonts w:ascii="PMingLiU" w:hAnsi="PMingLiU"/>
        </w:rPr>
        <w:t xml:space="preserve"> </w:t>
      </w:r>
      <w:r>
        <w:rPr>
          <w:rFonts w:hint="eastAsia"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  </w:t>
      </w:r>
      <w:r>
        <w:rPr>
          <w:rFonts w:hint="eastAsia"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125409769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 w:eastAsia="宋体"/>
          <w:lang w:eastAsia="zh-CN"/>
        </w:rPr>
        <w:t>数据科学</w:t>
      </w:r>
      <w:r>
        <w:rPr>
          <w:rFonts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 </w:t>
      </w:r>
      <w:r>
        <w:rPr>
          <w:rFonts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</w:t>
      </w:r>
      <w:sdt>
        <w:sdtPr>
          <w:rPr>
            <w:rFonts w:hint="eastAsia" w:ascii="PMingLiU" w:hAnsi="PMingLiU"/>
          </w:rPr>
          <w:id w:val="150022862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 w:eastAsia="宋体"/>
          <w:lang w:eastAsia="zh-CN"/>
        </w:rPr>
        <w:t>教学</w:t>
      </w:r>
      <w:r>
        <w:rPr>
          <w:rFonts w:hint="eastAsia" w:ascii="PMingLiU" w:hAnsi="PMingLiU"/>
        </w:rPr>
        <w:t>研究</w:t>
      </w:r>
      <w:r>
        <w:rPr>
          <w:rFonts w:hint="eastAsia" w:ascii="PMingLiU" w:hAnsi="PMingLiU" w:eastAsiaTheme="minorEastAsia"/>
        </w:rPr>
        <w:t xml:space="preserve">       </w:t>
      </w:r>
      <w:sdt>
        <w:sdtPr>
          <w:rPr>
            <w:rFonts w:hint="eastAsia" w:ascii="PMingLiU" w:hAnsi="PMingLiU"/>
          </w:rPr>
          <w:id w:val="-134747803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法</w:t>
      </w:r>
      <w:r>
        <w:rPr>
          <w:rFonts w:hint="eastAsia" w:ascii="PMingLiU" w:hAnsi="PMingLiU" w:eastAsia="宋体"/>
          <w:lang w:eastAsia="zh-CN"/>
        </w:rPr>
        <w:t>学</w:t>
      </w:r>
      <w:r>
        <w:rPr>
          <w:rFonts w:hint="eastAsia"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</w:t>
      </w:r>
      <w:r>
        <w:rPr>
          <w:rFonts w:hint="eastAsia"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 </w:t>
      </w:r>
      <w:r>
        <w:rPr>
          <w:rFonts w:hint="eastAsia"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-99557271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社</w:t>
      </w:r>
      <w:r>
        <w:rPr>
          <w:rFonts w:hint="eastAsia" w:ascii="PMingLiU" w:hAnsi="PMingLiU" w:eastAsia="宋体"/>
          <w:lang w:eastAsia="zh-CN"/>
        </w:rPr>
        <w:t>会</w:t>
      </w:r>
      <w:r>
        <w:rPr>
          <w:rFonts w:hint="eastAsia" w:ascii="PMingLiU" w:hAnsi="PMingLiU"/>
        </w:rPr>
        <w:t>工作</w:t>
      </w:r>
    </w:p>
    <w:tbl>
      <w:tblPr>
        <w:tblStyle w:val="7"/>
        <w:tblW w:w="9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988"/>
        <w:gridCol w:w="1349"/>
        <w:gridCol w:w="119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学生姓名</w:t>
            </w: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就读院系</w:t>
            </w:r>
          </w:p>
          <w:p>
            <w:pPr>
              <w:snapToGrid w:val="0"/>
              <w:jc w:val="center"/>
              <w:rPr>
                <w:rFonts w:ascii="PMingLiU" w:hAnsi="PMingLiU"/>
                <w:b/>
              </w:rPr>
            </w:pPr>
            <w:r>
              <w:rPr>
                <w:rFonts w:hint="eastAsia" w:ascii="PMingLiU" w:hAnsi="PMingLiU" w:eastAsia="宋体"/>
                <w:b/>
              </w:rPr>
              <w:t>专业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平均成绩或</w:t>
            </w:r>
            <w:r>
              <w:rPr>
                <w:rFonts w:ascii="PMingLiU" w:hAnsi="PMingLiU" w:eastAsia="宋体"/>
                <w:b/>
              </w:rPr>
              <w:t>GPA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专业年级排名</w:t>
            </w:r>
          </w:p>
          <w:p>
            <w:pPr>
              <w:snapToGrid w:val="0"/>
              <w:jc w:val="center"/>
              <w:rPr>
                <w:rFonts w:ascii="PMingLiU" w:hAnsi="PMingLiU"/>
                <w:b/>
              </w:rPr>
            </w:pPr>
            <w:r>
              <w:rPr>
                <w:rFonts w:hint="eastAsia" w:ascii="PMingLiU" w:hAnsi="PMingLiU" w:eastAsia="宋体"/>
                <w:b/>
              </w:rPr>
              <w:t>（</w:t>
            </w:r>
            <w:r>
              <w:rPr>
                <w:rFonts w:ascii="PMingLiU" w:hAnsi="PMingLiU" w:eastAsia="宋体"/>
                <w:b/>
              </w:rPr>
              <w:t>%</w:t>
            </w:r>
            <w:r>
              <w:rPr>
                <w:rFonts w:hint="eastAsia" w:ascii="PMingLiU" w:hAnsi="PMingLiU" w:eastAsia="宋体"/>
                <w:b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联系电邮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  <w:lang w:eastAsia="zh-CN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</w:tbl>
    <w:p>
      <w:pPr>
        <w:snapToGrid w:val="0"/>
        <w:spacing w:line="360" w:lineRule="auto"/>
        <w:jc w:val="both"/>
        <w:rPr>
          <w:rFonts w:ascii="仿宋" w:hAnsi="仿宋"/>
        </w:rPr>
      </w:pPr>
      <w:r>
        <w:rPr>
          <w:rFonts w:hint="eastAsia" w:ascii="仿宋" w:hAnsi="仿宋" w:eastAsia="宋体"/>
        </w:rPr>
        <w:t>推荐单位（负责人签名并加盖单位印章）：</w:t>
      </w:r>
    </w:p>
    <w:p>
      <w:pPr>
        <w:snapToGrid w:val="0"/>
        <w:spacing w:line="360" w:lineRule="auto"/>
        <w:jc w:val="both"/>
        <w:rPr>
          <w:rFonts w:ascii="仿宋" w:hAnsi="仿宋"/>
        </w:rPr>
      </w:pPr>
    </w:p>
    <w:p>
      <w:pPr>
        <w:snapToGrid w:val="0"/>
        <w:spacing w:line="360" w:lineRule="auto"/>
        <w:jc w:val="both"/>
        <w:rPr>
          <w:rFonts w:ascii="仿宋" w:hAnsi="仿宋"/>
        </w:rPr>
      </w:pPr>
    </w:p>
    <w:p>
      <w:pPr>
        <w:snapToGrid w:val="0"/>
        <w:spacing w:line="360" w:lineRule="auto"/>
        <w:jc w:val="both"/>
        <w:rPr>
          <w:rFonts w:ascii="仿宋" w:hAnsi="仿宋"/>
        </w:rPr>
      </w:pPr>
      <w:r>
        <w:rPr>
          <w:rFonts w:hint="eastAsia" w:ascii="仿宋" w:hAnsi="仿宋" w:eastAsia="宋体"/>
        </w:rPr>
        <w:t>日期：</w:t>
      </w:r>
    </w:p>
    <w:p>
      <w:pPr>
        <w:snapToGrid w:val="0"/>
        <w:spacing w:line="360" w:lineRule="auto"/>
        <w:jc w:val="both"/>
        <w:rPr>
          <w:rFonts w:ascii="仿宋" w:hAnsi="仿宋" w:eastAsia="仿宋"/>
        </w:rPr>
      </w:pPr>
      <w:r>
        <w:rPr>
          <w:rFonts w:hint="eastAsia" w:ascii="仿宋" w:hAnsi="仿宋" w:eastAsia="宋体"/>
        </w:rPr>
        <w:t xml:space="preserve">连络人：    </w:t>
      </w:r>
      <w:r>
        <w:rPr>
          <w:rFonts w:ascii="仿宋" w:hAnsi="仿宋" w:eastAsia="宋体"/>
        </w:rPr>
        <w:t xml:space="preserve">          </w:t>
      </w:r>
      <w:r>
        <w:rPr>
          <w:rFonts w:hint="eastAsia" w:ascii="仿宋" w:hAnsi="仿宋" w:eastAsia="宋体"/>
        </w:rPr>
        <w:t xml:space="preserve">      电话：</w:t>
      </w:r>
      <w:r>
        <w:rPr>
          <w:rFonts w:ascii="仿宋" w:hAnsi="仿宋" w:eastAsia="宋体"/>
        </w:rPr>
        <w:t xml:space="preserve">                    </w:t>
      </w:r>
      <w:r>
        <w:rPr>
          <w:rFonts w:hint="eastAsia" w:ascii="仿宋" w:hAnsi="仿宋" w:eastAsia="宋体"/>
        </w:rPr>
        <w:t>电邮：</w:t>
      </w:r>
    </w:p>
    <w:p>
      <w:pPr>
        <w:snapToGrid w:val="0"/>
        <w:jc w:val="both"/>
        <w:rPr>
          <w:rFonts w:ascii="仿宋" w:hAnsi="仿宋"/>
          <w:i/>
          <w:sz w:val="18"/>
          <w:szCs w:val="18"/>
        </w:rPr>
      </w:pPr>
      <w:r>
        <w:rPr>
          <w:rFonts w:hint="eastAsia" w:ascii="仿宋" w:hAnsi="仿宋" w:eastAsia="宋体"/>
          <w:i/>
          <w:sz w:val="18"/>
          <w:szCs w:val="18"/>
        </w:rPr>
        <w:t>备注：此表可加行、可复印使用。</w:t>
      </w:r>
    </w:p>
    <w:sectPr>
      <w:headerReference r:id="rId3" w:type="default"/>
      <w:pgSz w:w="11906" w:h="16838"/>
      <w:pgMar w:top="1418" w:right="1134" w:bottom="1418" w:left="1134" w:header="340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2458720" cy="621030"/>
          <wp:effectExtent l="0" t="0" r="0" b="762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64" cy="622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B3"/>
    <w:rsid w:val="00026684"/>
    <w:rsid w:val="0004466D"/>
    <w:rsid w:val="00055EC8"/>
    <w:rsid w:val="000706EA"/>
    <w:rsid w:val="00073390"/>
    <w:rsid w:val="0007475C"/>
    <w:rsid w:val="00084094"/>
    <w:rsid w:val="000A7F3C"/>
    <w:rsid w:val="000B0074"/>
    <w:rsid w:val="000B24DD"/>
    <w:rsid w:val="000B5AF7"/>
    <w:rsid w:val="000C2B70"/>
    <w:rsid w:val="000D4E6E"/>
    <w:rsid w:val="000E6567"/>
    <w:rsid w:val="000E7F35"/>
    <w:rsid w:val="001154FF"/>
    <w:rsid w:val="001301A8"/>
    <w:rsid w:val="0015618F"/>
    <w:rsid w:val="00157D6C"/>
    <w:rsid w:val="001627DE"/>
    <w:rsid w:val="00165FD4"/>
    <w:rsid w:val="001673EF"/>
    <w:rsid w:val="00182AED"/>
    <w:rsid w:val="00192C3E"/>
    <w:rsid w:val="001A2481"/>
    <w:rsid w:val="001B5C49"/>
    <w:rsid w:val="001C1443"/>
    <w:rsid w:val="001D0217"/>
    <w:rsid w:val="001D656E"/>
    <w:rsid w:val="001E1038"/>
    <w:rsid w:val="001F0318"/>
    <w:rsid w:val="00203177"/>
    <w:rsid w:val="0020685A"/>
    <w:rsid w:val="00213DC0"/>
    <w:rsid w:val="0022522A"/>
    <w:rsid w:val="00237937"/>
    <w:rsid w:val="00260F96"/>
    <w:rsid w:val="002662FD"/>
    <w:rsid w:val="0027261C"/>
    <w:rsid w:val="002837C6"/>
    <w:rsid w:val="002D05E6"/>
    <w:rsid w:val="002D7AD5"/>
    <w:rsid w:val="002E1C9C"/>
    <w:rsid w:val="002E3567"/>
    <w:rsid w:val="002E380E"/>
    <w:rsid w:val="002E7717"/>
    <w:rsid w:val="002F5B67"/>
    <w:rsid w:val="00303579"/>
    <w:rsid w:val="003116F2"/>
    <w:rsid w:val="003145B3"/>
    <w:rsid w:val="0033203C"/>
    <w:rsid w:val="00334FA3"/>
    <w:rsid w:val="00337271"/>
    <w:rsid w:val="00345A1A"/>
    <w:rsid w:val="003520F7"/>
    <w:rsid w:val="003825C4"/>
    <w:rsid w:val="0038308E"/>
    <w:rsid w:val="003908CB"/>
    <w:rsid w:val="003948E1"/>
    <w:rsid w:val="00396753"/>
    <w:rsid w:val="003A21C4"/>
    <w:rsid w:val="003A70D9"/>
    <w:rsid w:val="003B273C"/>
    <w:rsid w:val="003B3FEF"/>
    <w:rsid w:val="003B4926"/>
    <w:rsid w:val="003D3CD3"/>
    <w:rsid w:val="003D6A42"/>
    <w:rsid w:val="003F67ED"/>
    <w:rsid w:val="004004BC"/>
    <w:rsid w:val="004021A3"/>
    <w:rsid w:val="004064D2"/>
    <w:rsid w:val="00414E3A"/>
    <w:rsid w:val="00416248"/>
    <w:rsid w:val="004218B8"/>
    <w:rsid w:val="00422E29"/>
    <w:rsid w:val="00423F35"/>
    <w:rsid w:val="00424956"/>
    <w:rsid w:val="004647C9"/>
    <w:rsid w:val="004672C0"/>
    <w:rsid w:val="00474860"/>
    <w:rsid w:val="00480B95"/>
    <w:rsid w:val="00486151"/>
    <w:rsid w:val="00492ED7"/>
    <w:rsid w:val="0049361C"/>
    <w:rsid w:val="00495AF9"/>
    <w:rsid w:val="00497B50"/>
    <w:rsid w:val="004A197D"/>
    <w:rsid w:val="004B3E80"/>
    <w:rsid w:val="004D2339"/>
    <w:rsid w:val="004E08AE"/>
    <w:rsid w:val="004E1CB4"/>
    <w:rsid w:val="004F0F42"/>
    <w:rsid w:val="0051172A"/>
    <w:rsid w:val="00530BC8"/>
    <w:rsid w:val="00533F4C"/>
    <w:rsid w:val="00542D4F"/>
    <w:rsid w:val="005508A9"/>
    <w:rsid w:val="005537CA"/>
    <w:rsid w:val="00557700"/>
    <w:rsid w:val="00557F79"/>
    <w:rsid w:val="0056599D"/>
    <w:rsid w:val="00565FEF"/>
    <w:rsid w:val="00572EAF"/>
    <w:rsid w:val="005765BC"/>
    <w:rsid w:val="00593185"/>
    <w:rsid w:val="005A0E8E"/>
    <w:rsid w:val="005A231A"/>
    <w:rsid w:val="005A32CD"/>
    <w:rsid w:val="005B017B"/>
    <w:rsid w:val="005B06F6"/>
    <w:rsid w:val="005B4034"/>
    <w:rsid w:val="005C0AA5"/>
    <w:rsid w:val="005C14A4"/>
    <w:rsid w:val="005C34F9"/>
    <w:rsid w:val="005C4A1B"/>
    <w:rsid w:val="005E2FA4"/>
    <w:rsid w:val="005E6729"/>
    <w:rsid w:val="005F5F00"/>
    <w:rsid w:val="00613A4A"/>
    <w:rsid w:val="00614DCC"/>
    <w:rsid w:val="00621457"/>
    <w:rsid w:val="006234C9"/>
    <w:rsid w:val="00625265"/>
    <w:rsid w:val="00631155"/>
    <w:rsid w:val="00634CB6"/>
    <w:rsid w:val="00635073"/>
    <w:rsid w:val="0064058C"/>
    <w:rsid w:val="00651C4E"/>
    <w:rsid w:val="00665042"/>
    <w:rsid w:val="00676A19"/>
    <w:rsid w:val="0069216F"/>
    <w:rsid w:val="00694EB9"/>
    <w:rsid w:val="006A66E3"/>
    <w:rsid w:val="006B4D8A"/>
    <w:rsid w:val="006C0CAC"/>
    <w:rsid w:val="006C1C55"/>
    <w:rsid w:val="006C3ABA"/>
    <w:rsid w:val="006D14F6"/>
    <w:rsid w:val="00705986"/>
    <w:rsid w:val="007105A4"/>
    <w:rsid w:val="0071568D"/>
    <w:rsid w:val="00715EEC"/>
    <w:rsid w:val="0072371B"/>
    <w:rsid w:val="00746213"/>
    <w:rsid w:val="0076421E"/>
    <w:rsid w:val="00765CB9"/>
    <w:rsid w:val="007677BB"/>
    <w:rsid w:val="00772E5D"/>
    <w:rsid w:val="0078610E"/>
    <w:rsid w:val="007A2C64"/>
    <w:rsid w:val="007C5D2D"/>
    <w:rsid w:val="007F15FE"/>
    <w:rsid w:val="007F60F9"/>
    <w:rsid w:val="00801881"/>
    <w:rsid w:val="00803389"/>
    <w:rsid w:val="00803860"/>
    <w:rsid w:val="00805973"/>
    <w:rsid w:val="008062EF"/>
    <w:rsid w:val="00806FC2"/>
    <w:rsid w:val="008279FE"/>
    <w:rsid w:val="0084070F"/>
    <w:rsid w:val="008455D8"/>
    <w:rsid w:val="00854D58"/>
    <w:rsid w:val="00860F35"/>
    <w:rsid w:val="00873BBC"/>
    <w:rsid w:val="008848A6"/>
    <w:rsid w:val="0089408B"/>
    <w:rsid w:val="008946EA"/>
    <w:rsid w:val="008A642C"/>
    <w:rsid w:val="008C3217"/>
    <w:rsid w:val="008D02DD"/>
    <w:rsid w:val="0090028D"/>
    <w:rsid w:val="009058F9"/>
    <w:rsid w:val="009112D0"/>
    <w:rsid w:val="00921044"/>
    <w:rsid w:val="00922DE8"/>
    <w:rsid w:val="00936C2D"/>
    <w:rsid w:val="00961EA2"/>
    <w:rsid w:val="00963159"/>
    <w:rsid w:val="00972FA6"/>
    <w:rsid w:val="00990A83"/>
    <w:rsid w:val="00995FA6"/>
    <w:rsid w:val="009A3011"/>
    <w:rsid w:val="009B2CD4"/>
    <w:rsid w:val="009B2FC2"/>
    <w:rsid w:val="009B74B2"/>
    <w:rsid w:val="009C68F4"/>
    <w:rsid w:val="009D4A5C"/>
    <w:rsid w:val="009D6EB3"/>
    <w:rsid w:val="009E26B7"/>
    <w:rsid w:val="009E26EC"/>
    <w:rsid w:val="00A00CB9"/>
    <w:rsid w:val="00A15A63"/>
    <w:rsid w:val="00A15D58"/>
    <w:rsid w:val="00A16673"/>
    <w:rsid w:val="00A172AE"/>
    <w:rsid w:val="00A17EAA"/>
    <w:rsid w:val="00A33915"/>
    <w:rsid w:val="00A41876"/>
    <w:rsid w:val="00A438A3"/>
    <w:rsid w:val="00A535D8"/>
    <w:rsid w:val="00A6609C"/>
    <w:rsid w:val="00A86B66"/>
    <w:rsid w:val="00A92C67"/>
    <w:rsid w:val="00A944A8"/>
    <w:rsid w:val="00AA5E5C"/>
    <w:rsid w:val="00AB3D52"/>
    <w:rsid w:val="00AF010B"/>
    <w:rsid w:val="00B0199D"/>
    <w:rsid w:val="00B06011"/>
    <w:rsid w:val="00B107BA"/>
    <w:rsid w:val="00B10FB7"/>
    <w:rsid w:val="00B2511E"/>
    <w:rsid w:val="00B31435"/>
    <w:rsid w:val="00B31923"/>
    <w:rsid w:val="00B34E32"/>
    <w:rsid w:val="00B36000"/>
    <w:rsid w:val="00B44943"/>
    <w:rsid w:val="00B46B48"/>
    <w:rsid w:val="00B622EF"/>
    <w:rsid w:val="00B627FE"/>
    <w:rsid w:val="00B73DC9"/>
    <w:rsid w:val="00B75979"/>
    <w:rsid w:val="00BA5B71"/>
    <w:rsid w:val="00BD1362"/>
    <w:rsid w:val="00BF7031"/>
    <w:rsid w:val="00C11B1B"/>
    <w:rsid w:val="00C11DB7"/>
    <w:rsid w:val="00C21A06"/>
    <w:rsid w:val="00C27205"/>
    <w:rsid w:val="00C362FA"/>
    <w:rsid w:val="00C56A75"/>
    <w:rsid w:val="00C625E1"/>
    <w:rsid w:val="00C77E1D"/>
    <w:rsid w:val="00C91215"/>
    <w:rsid w:val="00CA1F2D"/>
    <w:rsid w:val="00CA69CA"/>
    <w:rsid w:val="00CC430A"/>
    <w:rsid w:val="00CD050B"/>
    <w:rsid w:val="00CD402C"/>
    <w:rsid w:val="00D01AFB"/>
    <w:rsid w:val="00D02E98"/>
    <w:rsid w:val="00D13F0C"/>
    <w:rsid w:val="00D16085"/>
    <w:rsid w:val="00D24A56"/>
    <w:rsid w:val="00D33772"/>
    <w:rsid w:val="00D34EAC"/>
    <w:rsid w:val="00D3532F"/>
    <w:rsid w:val="00D3630D"/>
    <w:rsid w:val="00D36534"/>
    <w:rsid w:val="00D3662D"/>
    <w:rsid w:val="00D374FF"/>
    <w:rsid w:val="00D73A00"/>
    <w:rsid w:val="00D75CF4"/>
    <w:rsid w:val="00D9039C"/>
    <w:rsid w:val="00D92D9A"/>
    <w:rsid w:val="00D9670A"/>
    <w:rsid w:val="00DA25D6"/>
    <w:rsid w:val="00DB3623"/>
    <w:rsid w:val="00DB3FD1"/>
    <w:rsid w:val="00DC7C35"/>
    <w:rsid w:val="00DD35E4"/>
    <w:rsid w:val="00DE18CF"/>
    <w:rsid w:val="00E05A7D"/>
    <w:rsid w:val="00E17C4F"/>
    <w:rsid w:val="00E33AD8"/>
    <w:rsid w:val="00E33D4F"/>
    <w:rsid w:val="00E45CB2"/>
    <w:rsid w:val="00E5661D"/>
    <w:rsid w:val="00E7065F"/>
    <w:rsid w:val="00E71266"/>
    <w:rsid w:val="00EA12C8"/>
    <w:rsid w:val="00EC2511"/>
    <w:rsid w:val="00EC47B1"/>
    <w:rsid w:val="00EE1B76"/>
    <w:rsid w:val="00EE3567"/>
    <w:rsid w:val="00EE3E1A"/>
    <w:rsid w:val="00F13B84"/>
    <w:rsid w:val="00F24937"/>
    <w:rsid w:val="00F27326"/>
    <w:rsid w:val="00F36DC4"/>
    <w:rsid w:val="00F514D8"/>
    <w:rsid w:val="00F60F80"/>
    <w:rsid w:val="00F73273"/>
    <w:rsid w:val="00F87202"/>
    <w:rsid w:val="00F962D5"/>
    <w:rsid w:val="00FA2E67"/>
    <w:rsid w:val="00FB7B2E"/>
    <w:rsid w:val="00FE2862"/>
    <w:rsid w:val="00FE3864"/>
    <w:rsid w:val="00FF0E24"/>
    <w:rsid w:val="1C4878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</w:style>
  <w:style w:type="paragraph" w:styleId="3">
    <w:name w:val="Balloon Text"/>
    <w:basedOn w:val="1"/>
    <w:semiHidden/>
    <w:uiPriority w:val="0"/>
    <w:rPr>
      <w:rFonts w:ascii="Arial" w:hAnsi="Arial"/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0"/>
    <w:rPr>
      <w:sz w:val="18"/>
      <w:szCs w:val="18"/>
    </w:rPr>
  </w:style>
  <w:style w:type="character" w:customStyle="1" w:styleId="12">
    <w:name w:val="頁首 字元"/>
    <w:link w:val="5"/>
    <w:uiPriority w:val="0"/>
    <w:rPr>
      <w:kern w:val="2"/>
    </w:rPr>
  </w:style>
  <w:style w:type="character" w:customStyle="1" w:styleId="13">
    <w:name w:val="頁尾 字元"/>
    <w:link w:val="4"/>
    <w:qFormat/>
    <w:uiPriority w:val="0"/>
    <w:rPr>
      <w:kern w:val="2"/>
    </w:rPr>
  </w:style>
  <w:style w:type="paragraph" w:styleId="14">
    <w:name w:val="List Paragraph"/>
    <w:basedOn w:val="1"/>
    <w:qFormat/>
    <w:uiPriority w:val="34"/>
    <w:pPr>
      <w:ind w:left="480" w:leftChars="200"/>
    </w:pPr>
  </w:style>
  <w:style w:type="character" w:customStyle="1" w:styleId="15">
    <w:name w:val="註解文字 字元"/>
    <w:basedOn w:val="9"/>
    <w:link w:val="2"/>
    <w:semiHidden/>
    <w:qFormat/>
    <w:uiPriority w:val="0"/>
    <w:rPr>
      <w:kern w:val="2"/>
      <w:sz w:val="24"/>
      <w:szCs w:val="24"/>
    </w:rPr>
  </w:style>
  <w:style w:type="character" w:customStyle="1" w:styleId="16">
    <w:name w:val="註解主旨 字元"/>
    <w:basedOn w:val="15"/>
    <w:link w:val="6"/>
    <w:semiHidden/>
    <w:qFormat/>
    <w:uiPriority w:val="0"/>
    <w:rPr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1112D-4AFE-4BC1-AC28-A32CC1F709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must</Company>
  <Pages>1</Pages>
  <Words>324</Words>
  <Characters>248</Characters>
  <Lines>2</Lines>
  <Paragraphs>1</Paragraphs>
  <TotalTime>2</TotalTime>
  <ScaleCrop>false</ScaleCrop>
  <LinksUpToDate>false</LinksUpToDate>
  <CharactersWithSpaces>571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2019-11-06T06:49:00Z</dcterms:created>
  <dc:creator>silo</dc:creator>
  <cp:lastModifiedBy>Administrator</cp:lastModifiedBy>
  <cp:lastPrinted>2016-01-11T04:36:00Z</cp:lastPrinted>
  <dcterms:modified xsi:type="dcterms:W3CDTF">2019-11-07T01:23:24Z</dcterms:modified>
  <dc:title>MUST/03/     /XR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