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附件三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江苏理工学院境外学习派出学生协议书（模板）</w:t>
      </w:r>
    </w:p>
    <w:bookmarkEnd w:id="0"/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甲方：江苏理工学院</w:t>
      </w:r>
    </w:p>
    <w:p>
      <w:pPr>
        <w:widowControl/>
        <w:adjustRightInd w:val="0"/>
        <w:snapToGrid w:val="0"/>
        <w:spacing w:line="500" w:lineRule="exact"/>
        <w:ind w:firstLine="720" w:firstLineChars="3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地址：江苏省常州市中吴大道1801号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乙方（境外学习派出学生）：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性别：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kern w:val="0"/>
          <w:sz w:val="24"/>
        </w:rPr>
        <w:t xml:space="preserve"> ，</w:t>
      </w:r>
      <w:r>
        <w:rPr>
          <w:rFonts w:hint="eastAsia" w:ascii="仿宋_GB2312" w:eastAsia="仿宋_GB2312" w:cs="宋体"/>
          <w:kern w:val="0"/>
          <w:sz w:val="24"/>
        </w:rPr>
        <w:t>班级：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　　　　　  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身份证号码：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现就读学院：</w:t>
      </w:r>
      <w:r>
        <w:rPr>
          <w:rFonts w:hint="eastAsia" w:ascii="仿宋_GB2312" w:eastAsia="仿宋_GB2312" w:cs="宋体"/>
          <w:kern w:val="0"/>
          <w:sz w:val="24"/>
          <w:u w:val="single"/>
        </w:rPr>
        <w:softHyphen/>
      </w:r>
      <w:r>
        <w:rPr>
          <w:rFonts w:hint="eastAsia" w:ascii="仿宋_GB2312" w:eastAsia="仿宋_GB2312" w:cs="宋体"/>
          <w:kern w:val="0"/>
          <w:sz w:val="24"/>
          <w:u w:val="single"/>
        </w:rPr>
        <w:softHyphen/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         </w:t>
      </w:r>
      <w:r>
        <w:rPr>
          <w:rFonts w:hint="eastAsia" w:ascii="仿宋_GB2312" w:eastAsia="仿宋_GB2312" w:cs="宋体"/>
          <w:kern w:val="0"/>
          <w:sz w:val="24"/>
        </w:rPr>
        <w:t xml:space="preserve">   专业：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 w:cs="宋体"/>
          <w:kern w:val="0"/>
          <w:sz w:val="24"/>
        </w:rPr>
        <w:t>联系电话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</w:t>
      </w:r>
      <w:r>
        <w:rPr>
          <w:rFonts w:hint="eastAsia" w:ascii="仿宋_GB2312" w:eastAsia="仿宋_GB2312" w:cs="宋体"/>
          <w:kern w:val="0"/>
          <w:sz w:val="24"/>
        </w:rPr>
        <w:t>；</w:t>
      </w:r>
      <w:r>
        <w:rPr>
          <w:rFonts w:hint="eastAsia" w:ascii="仿宋_GB2312" w:eastAsia="仿宋_GB2312"/>
          <w:kern w:val="0"/>
          <w:sz w:val="24"/>
        </w:rPr>
        <w:t>email：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　　　　　　  　　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QQ号: 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现家庭住址：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</w:t>
      </w:r>
      <w:r>
        <w:rPr>
          <w:rFonts w:hint="eastAsia" w:ascii="仿宋_GB2312" w:eastAsia="仿宋_GB2312" w:cs="宋体"/>
          <w:kern w:val="0"/>
          <w:sz w:val="24"/>
        </w:rPr>
        <w:t>；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_GB2312" w:hAnsi="宋体" w:eastAsia="仿宋_GB2312" w:cs="宋体"/>
          <w:kern w:val="0"/>
          <w:sz w:val="24"/>
          <w:u w:val="single"/>
        </w:rPr>
      </w:pPr>
      <w:r>
        <w:rPr>
          <w:rFonts w:hint="eastAsia" w:ascii="仿宋_GB2312" w:eastAsia="仿宋_GB2312" w:cs="宋体"/>
          <w:kern w:val="0"/>
          <w:sz w:val="24"/>
        </w:rPr>
        <w:t>丙方（乙方国内担保人）：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kern w:val="0"/>
          <w:sz w:val="24"/>
        </w:rPr>
        <w:t>与乙方的关系：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　　　　　　　　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性别：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 w:cs="宋体"/>
          <w:kern w:val="0"/>
          <w:sz w:val="24"/>
        </w:rPr>
        <w:t>　身份证号码：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联系电话：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</w:t>
      </w:r>
    </w:p>
    <w:p>
      <w:pPr>
        <w:widowControl/>
        <w:adjustRightInd w:val="0"/>
        <w:snapToGrid w:val="0"/>
        <w:spacing w:line="500" w:lineRule="exact"/>
        <w:ind w:firstLine="540" w:firstLineChars="225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联系住址：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</w:t>
      </w:r>
      <w:r>
        <w:rPr>
          <w:rFonts w:hint="eastAsia" w:ascii="仿宋_GB2312" w:eastAsia="仿宋_GB2312" w:cs="宋体"/>
          <w:kern w:val="0"/>
          <w:sz w:val="24"/>
        </w:rPr>
        <w:t>；邮编：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根据《江苏理工学院学生境外学习项目管理办法（试行）》（以下称《管理办法》），以及甲方与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 </w:t>
      </w:r>
      <w:r>
        <w:rPr>
          <w:rFonts w:hint="eastAsia" w:ascii="仿宋_GB2312" w:eastAsia="仿宋_GB2312" w:cs="宋体"/>
          <w:kern w:val="0"/>
          <w:sz w:val="24"/>
        </w:rPr>
        <w:t>大学于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</w:t>
      </w:r>
      <w:r>
        <w:rPr>
          <w:rFonts w:hint="eastAsia" w:ascii="仿宋_GB2312" w:eastAsia="仿宋_GB2312" w:cs="宋体"/>
          <w:kern w:val="0"/>
          <w:sz w:val="24"/>
        </w:rPr>
        <w:t>年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 w:cs="宋体"/>
          <w:kern w:val="0"/>
          <w:sz w:val="24"/>
        </w:rPr>
        <w:t>月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eastAsia="仿宋_GB2312" w:cs="宋体"/>
          <w:kern w:val="0"/>
          <w:sz w:val="24"/>
        </w:rPr>
        <w:t>日签订的《合作协议书》的约定，甲、乙、丙三方在自愿的基础上，就乙方参加“学生境外学习项目”事宜，达成如下协议：</w:t>
      </w:r>
    </w:p>
    <w:p>
      <w:pPr>
        <w:widowControl/>
        <w:adjustRightInd w:val="0"/>
        <w:snapToGrid w:val="0"/>
        <w:spacing w:line="500" w:lineRule="exact"/>
        <w:ind w:firstLine="477" w:firstLineChars="199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第一条</w:t>
      </w:r>
      <w:r>
        <w:rPr>
          <w:rFonts w:hint="eastAsia"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 w:cs="宋体"/>
          <w:kern w:val="0"/>
          <w:sz w:val="24"/>
        </w:rPr>
        <w:t xml:space="preserve">甲方根据乙方的申请，同意选派乙方赴 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 w:cs="宋体"/>
          <w:kern w:val="0"/>
          <w:sz w:val="24"/>
        </w:rPr>
        <w:t>国（地区）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           </w:t>
      </w:r>
      <w:r>
        <w:rPr>
          <w:rFonts w:hint="eastAsia" w:ascii="仿宋_GB2312" w:eastAsia="仿宋_GB2312" w:cs="宋体"/>
          <w:kern w:val="0"/>
          <w:sz w:val="24"/>
        </w:rPr>
        <w:t>大学</w:t>
      </w:r>
      <w:r>
        <w:rPr>
          <w:rFonts w:hint="eastAsia" w:ascii="仿宋_GB2312" w:eastAsia="仿宋_GB2312"/>
          <w:kern w:val="0"/>
          <w:sz w:val="24"/>
        </w:rPr>
        <w:t>进行学习。</w:t>
      </w:r>
    </w:p>
    <w:p>
      <w:pPr>
        <w:widowControl/>
        <w:adjustRightInd w:val="0"/>
        <w:snapToGrid w:val="0"/>
        <w:spacing w:line="500" w:lineRule="exact"/>
        <w:ind w:left="1" w:firstLine="475" w:firstLineChars="198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第二条　乙方在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</w:t>
      </w:r>
      <w:r>
        <w:rPr>
          <w:rFonts w:hint="eastAsia" w:ascii="仿宋_GB2312" w:eastAsia="仿宋_GB2312" w:cs="宋体"/>
          <w:kern w:val="0"/>
          <w:sz w:val="24"/>
        </w:rPr>
        <w:t>国（地区）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 </w:t>
      </w:r>
      <w:r>
        <w:rPr>
          <w:rFonts w:hint="eastAsia" w:ascii="仿宋_GB2312" w:eastAsia="仿宋_GB2312" w:cs="宋体"/>
          <w:kern w:val="0"/>
          <w:sz w:val="24"/>
        </w:rPr>
        <w:t>大学</w:t>
      </w:r>
      <w:r>
        <w:rPr>
          <w:rFonts w:hint="eastAsia" w:ascii="仿宋_GB2312" w:eastAsia="仿宋_GB2312"/>
          <w:kern w:val="0"/>
          <w:sz w:val="24"/>
        </w:rPr>
        <w:t>的学习</w:t>
      </w:r>
      <w:r>
        <w:rPr>
          <w:rFonts w:hint="eastAsia" w:ascii="仿宋_GB2312" w:eastAsia="仿宋_GB2312" w:cs="宋体"/>
          <w:kern w:val="0"/>
          <w:sz w:val="24"/>
        </w:rPr>
        <w:t>期限为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</w:t>
      </w:r>
      <w:r>
        <w:rPr>
          <w:rFonts w:hint="eastAsia" w:ascii="仿宋_GB2312" w:eastAsia="仿宋_GB2312" w:cs="宋体"/>
          <w:kern w:val="0"/>
          <w:sz w:val="24"/>
        </w:rPr>
        <w:t>，从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</w:t>
      </w:r>
      <w:r>
        <w:rPr>
          <w:rFonts w:hint="eastAsia" w:ascii="仿宋_GB2312" w:eastAsia="仿宋_GB2312" w:cs="宋体"/>
          <w:kern w:val="0"/>
          <w:sz w:val="24"/>
        </w:rPr>
        <w:t>年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</w:t>
      </w:r>
      <w:r>
        <w:rPr>
          <w:rFonts w:hint="eastAsia" w:ascii="仿宋_GB2312" w:eastAsia="仿宋_GB2312" w:cs="宋体"/>
          <w:kern w:val="0"/>
          <w:sz w:val="24"/>
        </w:rPr>
        <w:t>月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eastAsia="仿宋_GB2312" w:cs="宋体"/>
          <w:kern w:val="0"/>
          <w:sz w:val="24"/>
        </w:rPr>
        <w:t>日起至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</w:t>
      </w:r>
      <w:r>
        <w:rPr>
          <w:rFonts w:hint="eastAsia" w:ascii="仿宋_GB2312" w:eastAsia="仿宋_GB2312" w:cs="宋体"/>
          <w:kern w:val="0"/>
          <w:sz w:val="24"/>
        </w:rPr>
        <w:t>年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eastAsia="仿宋_GB2312" w:cs="宋体"/>
          <w:kern w:val="0"/>
          <w:sz w:val="24"/>
        </w:rPr>
        <w:t>月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 w:cs="宋体"/>
          <w:kern w:val="0"/>
          <w:sz w:val="24"/>
        </w:rPr>
        <w:t>日。</w:t>
      </w:r>
    </w:p>
    <w:p>
      <w:pPr>
        <w:widowControl/>
        <w:adjustRightInd w:val="0"/>
        <w:snapToGrid w:val="0"/>
        <w:spacing w:line="500" w:lineRule="exact"/>
        <w:ind w:firstLine="477" w:firstLineChars="199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第三条　乙方及国内担保人丙方已经知道</w:t>
      </w:r>
      <w:r>
        <w:rPr>
          <w:rFonts w:hint="eastAsia" w:ascii="仿宋_GB2312" w:eastAsia="仿宋_GB2312" w:cs="宋体"/>
          <w:kern w:val="0"/>
          <w:sz w:val="24"/>
        </w:rPr>
        <w:t>《管理办法》内容</w:t>
      </w:r>
      <w:r>
        <w:rPr>
          <w:rFonts w:hint="eastAsia" w:ascii="仿宋_GB2312" w:hAnsi="宋体" w:eastAsia="仿宋_GB2312" w:cs="宋体"/>
          <w:kern w:val="0"/>
          <w:sz w:val="24"/>
        </w:rPr>
        <w:t>，承诺遵守</w:t>
      </w:r>
      <w:r>
        <w:rPr>
          <w:rFonts w:hint="eastAsia" w:ascii="仿宋_GB2312" w:eastAsia="仿宋_GB2312" w:cs="宋体"/>
          <w:kern w:val="0"/>
          <w:sz w:val="24"/>
        </w:rPr>
        <w:t>《管理办法》</w:t>
      </w:r>
      <w:r>
        <w:rPr>
          <w:rFonts w:hint="eastAsia" w:ascii="仿宋_GB2312" w:hAnsi="宋体" w:eastAsia="仿宋_GB2312" w:cs="宋体"/>
          <w:kern w:val="0"/>
          <w:sz w:val="24"/>
        </w:rPr>
        <w:t>中的相关规定，履行</w:t>
      </w:r>
      <w:r>
        <w:rPr>
          <w:rFonts w:hint="eastAsia" w:ascii="仿宋_GB2312" w:eastAsia="仿宋_GB2312" w:cs="宋体"/>
          <w:kern w:val="0"/>
          <w:sz w:val="24"/>
        </w:rPr>
        <w:t>《管理办法》</w:t>
      </w:r>
      <w:r>
        <w:rPr>
          <w:rFonts w:hint="eastAsia" w:ascii="仿宋_GB2312" w:hAnsi="宋体" w:eastAsia="仿宋_GB2312" w:cs="宋体"/>
          <w:kern w:val="0"/>
          <w:sz w:val="24"/>
        </w:rPr>
        <w:t>中的相关义务。</w:t>
      </w:r>
    </w:p>
    <w:p>
      <w:pPr>
        <w:widowControl/>
        <w:adjustRightInd w:val="0"/>
        <w:snapToGrid w:val="0"/>
        <w:spacing w:line="500" w:lineRule="exact"/>
        <w:ind w:firstLine="477" w:firstLineChars="199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第四条　甲方将按</w:t>
      </w:r>
      <w:r>
        <w:rPr>
          <w:rFonts w:hint="eastAsia" w:ascii="仿宋_GB2312" w:eastAsia="仿宋_GB2312" w:cs="宋体"/>
          <w:kern w:val="0"/>
          <w:sz w:val="24"/>
        </w:rPr>
        <w:t>《管理办法》的要求行使权利，履行相应的</w:t>
      </w:r>
      <w:r>
        <w:rPr>
          <w:rFonts w:hint="eastAsia" w:ascii="仿宋_GB2312" w:hAnsi="宋体" w:eastAsia="仿宋_GB2312" w:cs="宋体"/>
          <w:kern w:val="0"/>
          <w:sz w:val="24"/>
        </w:rPr>
        <w:t>义务。</w:t>
      </w:r>
    </w:p>
    <w:p>
      <w:pPr>
        <w:widowControl/>
        <w:adjustRightInd w:val="0"/>
        <w:snapToGrid w:val="0"/>
        <w:spacing w:line="500" w:lineRule="exact"/>
        <w:ind w:right="-178" w:rightChars="-85" w:firstLine="477" w:firstLineChars="199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第五条　乙方在境外学习结束回校后两周内到甲方国际合作与交流处报到，提交护照第1页和入境盖章页的复印件等回国入境日期证明。</w:t>
      </w:r>
    </w:p>
    <w:p>
      <w:pPr>
        <w:widowControl/>
        <w:adjustRightInd w:val="0"/>
        <w:snapToGrid w:val="0"/>
        <w:spacing w:line="500" w:lineRule="exact"/>
        <w:ind w:left="1" w:right="-178" w:rightChars="-85" w:firstLine="477" w:firstLineChars="199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第六条　乙方因参加境外学习及在境外学习期间所需支付的体检费、办理护照的费用、公证费、签证费、交通费、通讯费等费用由乙方承担。</w:t>
      </w:r>
    </w:p>
    <w:p>
      <w:pPr>
        <w:widowControl/>
        <w:tabs>
          <w:tab w:val="left" w:pos="3145"/>
        </w:tabs>
        <w:adjustRightInd w:val="0"/>
        <w:snapToGrid w:val="0"/>
        <w:spacing w:line="500" w:lineRule="exact"/>
        <w:ind w:firstLine="477" w:firstLineChars="199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第七条</w:t>
      </w:r>
      <w:r>
        <w:rPr>
          <w:rFonts w:hint="eastAsia" w:ascii="仿宋_GB2312" w:eastAsia="仿宋_GB2312"/>
          <w:kern w:val="0"/>
          <w:sz w:val="24"/>
        </w:rPr>
        <w:t>　</w:t>
      </w:r>
      <w:r>
        <w:rPr>
          <w:rFonts w:hint="eastAsia" w:ascii="仿宋_GB2312" w:eastAsia="仿宋_GB2312" w:cs="宋体"/>
          <w:kern w:val="0"/>
          <w:sz w:val="24"/>
        </w:rPr>
        <w:t>乙方在境外学习期间的人身、财产安全由乙方负责。</w:t>
      </w:r>
    </w:p>
    <w:p>
      <w:pPr>
        <w:widowControl/>
        <w:adjustRightInd w:val="0"/>
        <w:snapToGrid w:val="0"/>
        <w:spacing w:line="500" w:lineRule="exact"/>
        <w:ind w:left="1" w:right="-178" w:rightChars="-85" w:firstLine="477" w:firstLineChars="199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第八条</w:t>
      </w:r>
      <w:r>
        <w:rPr>
          <w:rFonts w:hint="eastAsia" w:ascii="仿宋_GB2312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因乙方原因中途终止办理境外学习项目手续，由此产生的办理境外学习项目手续已花费的费用由乙方承担。因甲方原因中途终止办理境外学习项目手续，由此产生的办理境外学习项目手续甲方已花费的费用由甲方承担。</w:t>
      </w:r>
    </w:p>
    <w:p>
      <w:pPr>
        <w:widowControl/>
        <w:tabs>
          <w:tab w:val="left" w:pos="1440"/>
        </w:tabs>
        <w:adjustRightInd w:val="0"/>
        <w:snapToGrid w:val="0"/>
        <w:spacing w:line="500" w:lineRule="exact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第九条  丙方</w:t>
      </w:r>
      <w:r>
        <w:rPr>
          <w:rFonts w:hint="eastAsia" w:ascii="仿宋_GB2312" w:hAnsi="Arial" w:eastAsia="仿宋_GB2312" w:cs="Arial"/>
          <w:sz w:val="24"/>
        </w:rPr>
        <w:t>为乙方</w:t>
      </w:r>
      <w:r>
        <w:rPr>
          <w:rFonts w:hint="eastAsia" w:ascii="仿宋_GB2312" w:eastAsia="仿宋_GB2312" w:cs="宋体"/>
          <w:kern w:val="0"/>
          <w:sz w:val="24"/>
        </w:rPr>
        <w:t>境外学习</w:t>
      </w:r>
      <w:r>
        <w:rPr>
          <w:rFonts w:hint="eastAsia" w:ascii="仿宋_GB2312" w:hAnsi="Arial" w:eastAsia="仿宋_GB2312" w:cs="Arial"/>
          <w:sz w:val="24"/>
        </w:rPr>
        <w:t>的国内担保人，将督促并担保乙方履行本协议</w:t>
      </w:r>
      <w:r>
        <w:rPr>
          <w:rFonts w:hint="eastAsia" w:ascii="仿宋_GB2312" w:eastAsia="仿宋_GB2312" w:cs="宋体"/>
          <w:kern w:val="0"/>
          <w:sz w:val="24"/>
        </w:rPr>
        <w:t>所确定的义务。</w:t>
      </w:r>
    </w:p>
    <w:p>
      <w:pPr>
        <w:widowControl/>
        <w:tabs>
          <w:tab w:val="left" w:pos="1440"/>
        </w:tabs>
        <w:adjustRightInd w:val="0"/>
        <w:snapToGrid w:val="0"/>
        <w:spacing w:line="500" w:lineRule="exact"/>
        <w:ind w:left="479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第十条  其它：</w:t>
      </w: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                                              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  <w:u w:val="single"/>
        </w:rPr>
        <w:t xml:space="preserve">                                                                     。</w:t>
      </w:r>
    </w:p>
    <w:p>
      <w:pPr>
        <w:widowControl/>
        <w:adjustRightInd w:val="0"/>
        <w:snapToGrid w:val="0"/>
        <w:spacing w:line="500" w:lineRule="exact"/>
        <w:ind w:left="1" w:firstLine="477" w:firstLineChars="199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第十一条　本协议一式三份，</w:t>
      </w:r>
      <w:r>
        <w:rPr>
          <w:rFonts w:hint="eastAsia" w:ascii="仿宋_GB2312" w:hAnsi="Arial" w:eastAsia="仿宋_GB2312" w:cs="Arial"/>
          <w:sz w:val="24"/>
        </w:rPr>
        <w:t>甲方、乙方、丙方各持一份</w:t>
      </w:r>
      <w:r>
        <w:rPr>
          <w:rFonts w:hint="eastAsia" w:ascii="仿宋_GB2312" w:eastAsia="仿宋_GB2312" w:cs="宋体"/>
          <w:kern w:val="0"/>
          <w:sz w:val="24"/>
        </w:rPr>
        <w:t>。</w:t>
      </w:r>
    </w:p>
    <w:p>
      <w:pPr>
        <w:widowControl/>
        <w:tabs>
          <w:tab w:val="left" w:pos="3145"/>
        </w:tabs>
        <w:adjustRightInd w:val="0"/>
        <w:snapToGrid w:val="0"/>
        <w:spacing w:line="500" w:lineRule="exact"/>
        <w:jc w:val="left"/>
        <w:rPr>
          <w:rFonts w:ascii="仿宋_GB2312" w:eastAsia="仿宋_GB2312" w:cs="宋体"/>
          <w:b/>
          <w:kern w:val="0"/>
          <w:sz w:val="24"/>
        </w:rPr>
      </w:pPr>
    </w:p>
    <w:p>
      <w:pPr>
        <w:widowControl/>
        <w:tabs>
          <w:tab w:val="left" w:pos="3145"/>
        </w:tabs>
        <w:adjustRightInd w:val="0"/>
        <w:snapToGrid w:val="0"/>
        <w:spacing w:line="500" w:lineRule="exact"/>
        <w:jc w:val="left"/>
        <w:rPr>
          <w:rFonts w:ascii="仿宋_GB2312" w:eastAsia="仿宋_GB2312" w:cs="宋体"/>
          <w:b/>
          <w:kern w:val="0"/>
          <w:sz w:val="24"/>
        </w:rPr>
      </w:pPr>
    </w:p>
    <w:tbl>
      <w:tblPr>
        <w:tblStyle w:val="5"/>
        <w:tblpPr w:leftFromText="180" w:rightFromText="180" w:vertAnchor="page" w:horzAnchor="page" w:tblpX="1841" w:tblpY="9697"/>
        <w:tblOverlap w:val="never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8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甲方（盖章）：</w:t>
            </w:r>
          </w:p>
        </w:tc>
        <w:tc>
          <w:tcPr>
            <w:tcW w:w="420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乙方（签字）：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8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甲方代表（签字）：</w:t>
            </w:r>
          </w:p>
        </w:tc>
        <w:tc>
          <w:tcPr>
            <w:tcW w:w="420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8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日期：</w:t>
            </w:r>
          </w:p>
        </w:tc>
        <w:tc>
          <w:tcPr>
            <w:tcW w:w="420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8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420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丙方（签字）：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8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4200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3145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日期：</w:t>
            </w:r>
          </w:p>
        </w:tc>
      </w:tr>
    </w:tbl>
    <w:p>
      <w:pPr>
        <w:widowControl/>
        <w:tabs>
          <w:tab w:val="left" w:pos="3145"/>
        </w:tabs>
        <w:adjustRightInd w:val="0"/>
        <w:snapToGrid w:val="0"/>
        <w:spacing w:line="500" w:lineRule="exact"/>
        <w:jc w:val="left"/>
        <w:rPr>
          <w:rFonts w:ascii="仿宋_GB2312" w:eastAsia="仿宋_GB2312" w:cs="宋体"/>
          <w:b/>
          <w:kern w:val="0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8485" cy="30734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24.2pt;width:45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YAgj0QAAAAMBAAAPAAAAAAAAAAEAIAAAACIAAABkcnMv&#10;ZG93bnJldi54bWxQSwECFAAUAAAACACHTuJA/f5OI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ODg5MDUwZjc3NzAxNWU2MGE3MTI5YThmYTYwZWMifQ=="/>
  </w:docVars>
  <w:rsids>
    <w:rsidRoot w:val="75792BD4"/>
    <w:rsid w:val="75792BD4"/>
    <w:rsid w:val="79B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2024-04-22T06:48:00Z</dcterms:created>
  <dc:creator>林࿉</dc:creator>
  <cp:lastModifiedBy>林࿉</cp:lastModifiedBy>
  <dcterms:modified xsi:type="dcterms:W3CDTF">2024-04-22T06:49:22Z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A3C3A70384C447CD81B75AA930378978_11</vt:lpwstr>
  </property>
</Properties>
</file>